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(Nur für ISV-Lizenzgebührenprogramm)</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316ED3F1" w:rsidR="00CC0B67" w:rsidRPr="00512804" w:rsidRDefault="00CC0B67" w:rsidP="004D5D6D">
            <w:pPr>
              <w:pStyle w:val="HeadingSoftwareTitle"/>
              <w:widowControl w:val="0"/>
              <w:pBdr>
                <w:bottom w:val="none" w:sz="0" w:space="0" w:color="auto"/>
              </w:pBdr>
              <w:rPr>
                <w:b w:val="0"/>
                <w:bCs w:val="0"/>
              </w:rPr>
            </w:pPr>
            <w:r>
              <w:t>Microsoft</w:t>
            </w:r>
            <w:r w:rsidR="009E2B29" w:rsidRPr="00DE2023">
              <w:rPr>
                <w:rStyle w:val="FootnoteReference"/>
                <w:color w:val="FFFFFF"/>
              </w:rPr>
              <w:footnoteReference w:id="1"/>
            </w:r>
            <w:r w:rsidRPr="00DE2023">
              <w:rPr>
                <w:color w:val="FFFFFF"/>
              </w:rPr>
              <w:t xml:space="preserve"> SQL Server 2016 Enterprise Server/CAL Edition </w:t>
            </w:r>
            <w:r>
              <w:t xml:space="preserve">(Laufzeit) </w:t>
            </w:r>
            <w:r>
              <w:rPr>
                <w:u w:val="single"/>
              </w:rPr>
              <w:t>     </w:t>
            </w:r>
            <w:r w:rsidR="009E2B29" w:rsidRPr="00DE2023">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00679">
        <w:trPr>
          <w:trHeight w:val="2151"/>
        </w:trPr>
        <w:tc>
          <w:tcPr>
            <w:tcW w:w="0" w:type="auto"/>
            <w:vAlign w:val="center"/>
          </w:tcPr>
          <w:p w14:paraId="451CFE1F" w14:textId="3755F76D" w:rsidR="00E752B4" w:rsidRPr="0037259D" w:rsidRDefault="00E752B4" w:rsidP="004D5D6D">
            <w:r>
              <w:rPr>
                <w:b/>
                <w:sz w:val="20"/>
                <w:szCs w:val="20"/>
              </w:rPr>
              <w:t xml:space="preserve">Serverlizenzen: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9E2B29" w:rsidRPr="00512804">
              <w:rPr>
                <w:b/>
                <w:sz w:val="20"/>
                <w:szCs w:val="20"/>
                <w:vertAlign w:val="superscript"/>
              </w:rPr>
              <w:footnoteReference w:id="3"/>
            </w:r>
          </w:p>
          <w:p w14:paraId="044DC747" w14:textId="7797F3B9" w:rsidR="00E752B4" w:rsidRPr="0037259D" w:rsidRDefault="00E752B4" w:rsidP="004D5D6D">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4"/>
            </w:r>
          </w:p>
          <w:p w14:paraId="36E2A45E" w14:textId="7C3921BF" w:rsidR="00E752B4" w:rsidRPr="00512804" w:rsidRDefault="00E752B4" w:rsidP="008C0D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5"/>
            </w:r>
          </w:p>
        </w:tc>
      </w:tr>
      <w:tr w:rsidR="00E752B4" w:rsidRPr="00512804" w14:paraId="4E9814A0" w14:textId="77777777" w:rsidTr="00E17702">
        <w:trPr>
          <w:trHeight w:hRule="exact" w:val="540"/>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ENDBENUTZER-LIZENZVERTRAG</w:t>
            </w:r>
          </w:p>
        </w:tc>
      </w:tr>
    </w:tbl>
    <w:p w14:paraId="576C2C43" w14:textId="3B0D53C5" w:rsidR="00A04CC9" w:rsidRPr="0037259D" w:rsidRDefault="00761033" w:rsidP="003B25DD">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35517700" w:rsidR="00761033" w:rsidRPr="0037259D" w:rsidRDefault="00A04CC9" w:rsidP="00217F3D">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Updates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Ergänzungen und</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Internetbasierten Dienste.</w:t>
      </w:r>
    </w:p>
    <w:p w14:paraId="1058FB36" w14:textId="43B1A37A" w:rsidR="00761033" w:rsidRPr="0037259D" w:rsidRDefault="00761033" w:rsidP="00217F3D">
      <w:r>
        <w:rPr>
          <w:rFonts w:eastAsia="SimSun"/>
          <w:sz w:val="20"/>
          <w:szCs w:val="20"/>
        </w:rPr>
        <w:t>Liegen letztgenannten Elementen eigene Bestimmungen bei, gelten diese eigenen Bestimmungen.</w:t>
      </w:r>
    </w:p>
    <w:p w14:paraId="40AA03D5" w14:textId="6DBD5F77" w:rsidR="00761033" w:rsidRPr="0037259D" w:rsidRDefault="00761033" w:rsidP="00217F3D">
      <w:pPr>
        <w:pStyle w:val="Preamble"/>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 xml:space="preserve">Wenn diese Software auf Servern oder Geräten installiert wird, auf denen unterstützte Editionen von SQL </w:t>
      </w:r>
      <w:r>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7259D" w:rsidRDefault="003C4C6B" w:rsidP="003B25DD">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7259D" w:rsidRDefault="00761033" w:rsidP="00217F3D">
      <w:pPr>
        <w:pStyle w:val="PreambleBorderAbove"/>
      </w:pPr>
      <w:r>
        <w:rPr>
          <w:rFonts w:eastAsia="SimSun"/>
          <w:sz w:val="20"/>
          <w:szCs w:val="20"/>
        </w:rPr>
        <w:t>WENN SIE DIESE LIZENZBESTIMMUNGEN EINHALTEN, HABEN SIE DIE NACHFOLGEND AUFGEFÜHRTEN RECHTE FÜR JEDE SOFTWARELIZENZ, DIE SIE ERWERBEN.</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ÜBERBLICK.</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Die Software umfasst</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Serversoftware</w:t>
      </w:r>
      <w:r>
        <w:rPr>
          <w:sz w:val="20"/>
          <w:szCs w:val="20"/>
        </w:rPr>
        <w:t xml:space="preserve"> und</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Lizenzmodell. </w:t>
      </w:r>
      <w:r>
        <w:rPr>
          <w:rFonts w:eastAsia="SimSun"/>
          <w:b w:val="0"/>
          <w:bCs w:val="0"/>
          <w:sz w:val="20"/>
          <w:szCs w:val="20"/>
        </w:rPr>
        <w:t>Die Software wird auf folgender Basis lizenziert:</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Anzahl</w:t>
      </w:r>
      <w:r>
        <w:rPr>
          <w:rFonts w:eastAsia="SimSun"/>
          <w:bCs/>
          <w:sz w:val="20"/>
          <w:szCs w:val="20"/>
        </w:rPr>
        <w:t xml:space="preserve"> </w:t>
      </w:r>
      <w:r>
        <w:rPr>
          <w:rFonts w:eastAsia="SimSun"/>
          <w:sz w:val="20"/>
          <w:szCs w:val="20"/>
        </w:rPr>
        <w:t>von Betriebssystemumgebungen (OSE), in denen die Serversoftware ausgeführt wird, und</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Anzahl der Geräte und Nutzer, die auf Instanzen der Serversoftware zugreifen.</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Lizenzterminologie.</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14CD048" w:rsidR="00761033" w:rsidRPr="0037259D" w:rsidRDefault="00761033" w:rsidP="00217F3D">
      <w:pPr>
        <w:pStyle w:val="Bullet4"/>
        <w:numPr>
          <w:ilvl w:val="0"/>
          <w:numId w:val="14"/>
        </w:numPr>
        <w:ind w:left="1800" w:hanging="36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7259D" w:rsidRDefault="00761033" w:rsidP="00217F3D">
      <w:pPr>
        <w:pStyle w:val="Body3"/>
        <w:ind w:left="1440"/>
      </w:pPr>
      <w:r>
        <w:rPr>
          <w:rFonts w:eastAsia="SimSun"/>
          <w:sz w:val="20"/>
          <w:szCs w:val="20"/>
        </w:rPr>
        <w:t>Ein physisches Hardwaresystem kann über eines oder beide der folgenden Elemente verfügen:</w:t>
      </w:r>
    </w:p>
    <w:p w14:paraId="1311FEF7" w14:textId="5C3CB086" w:rsidR="00761033" w:rsidRPr="0037259D" w:rsidRDefault="00761033" w:rsidP="00217F3D">
      <w:pPr>
        <w:pStyle w:val="Body3"/>
        <w:numPr>
          <w:ilvl w:val="0"/>
          <w:numId w:val="15"/>
        </w:numPr>
      </w:pPr>
      <w:r>
        <w:rPr>
          <w:rFonts w:eastAsia="SimSun"/>
          <w:sz w:val="20"/>
          <w:szCs w:val="20"/>
        </w:rPr>
        <w:t>eine physische Betriebssystemumgebung</w:t>
      </w:r>
    </w:p>
    <w:p w14:paraId="346EF843" w14:textId="7861BEB8" w:rsidR="00761033" w:rsidRPr="0037259D" w:rsidRDefault="00761033" w:rsidP="00217F3D">
      <w:pPr>
        <w:pStyle w:val="Body3"/>
        <w:numPr>
          <w:ilvl w:val="0"/>
          <w:numId w:val="15"/>
        </w:numPr>
      </w:pPr>
      <w:r>
        <w:rPr>
          <w:rFonts w:eastAsia="SimSun"/>
          <w:sz w:val="20"/>
          <w:szCs w:val="20"/>
        </w:rPr>
        <w:lastRenderedPageBreak/>
        <w:t>eine oder mehrere virtuelle Betriebssystemumgebungen.</w:t>
      </w:r>
    </w:p>
    <w:p w14:paraId="2036F477" w14:textId="1B89F8FF" w:rsidR="00761033" w:rsidRPr="0037259D" w:rsidRDefault="00761033" w:rsidP="00217F3D">
      <w:pPr>
        <w:pStyle w:val="Body3"/>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7259D" w:rsidRDefault="00761033" w:rsidP="00217F3D">
      <w:pPr>
        <w:pStyle w:val="Bullet3"/>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NUTZUNGSRECHTE</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Zuweisen der Lizenz zum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Erste Zuweisung.</w:t>
      </w:r>
      <w:r>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7259D" w:rsidRDefault="00761033" w:rsidP="00A679D4">
      <w:pPr>
        <w:pStyle w:val="Heading2"/>
        <w:numPr>
          <w:ilvl w:val="0"/>
          <w:numId w:val="30"/>
        </w:numPr>
        <w:tabs>
          <w:tab w:val="left" w:pos="1440"/>
        </w:tabs>
        <w:ind w:left="1440"/>
      </w:pPr>
      <w:r>
        <w:rPr>
          <w:sz w:val="20"/>
          <w:szCs w:val="20"/>
        </w:rPr>
        <w:t>Neuzuweisung.</w:t>
      </w:r>
      <w:r>
        <w:rPr>
          <w:b w:val="0"/>
          <w:sz w:val="20"/>
          <w:szCs w:val="20"/>
        </w:rPr>
        <w:t xml:space="preserve"> </w:t>
      </w:r>
      <w:r>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7259D" w:rsidRDefault="00A679D4" w:rsidP="00A679D4">
      <w:pPr>
        <w:pStyle w:val="Heading2"/>
        <w:numPr>
          <w:ilvl w:val="0"/>
          <w:numId w:val="30"/>
        </w:numPr>
        <w:tabs>
          <w:tab w:val="left" w:pos="1440"/>
        </w:tabs>
        <w:ind w:left="1440"/>
      </w:pPr>
      <w:r>
        <w:rPr>
          <w:sz w:val="20"/>
          <w:szCs w:val="20"/>
        </w:rPr>
        <w:t>Zuweisen zusätzlicher Lizenzen.</w:t>
      </w:r>
      <w:r>
        <w:rPr>
          <w:b w:val="0"/>
          <w:sz w:val="20"/>
          <w:szCs w:val="20"/>
        </w:rPr>
        <w:t xml:space="preserve"> </w:t>
      </w:r>
      <w:r>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Ausführen von Instanzen der Serversoftware</w:t>
      </w:r>
      <w:r w:rsidRPr="00375637">
        <w:rPr>
          <w:bCs w:val="0"/>
          <w:sz w:val="20"/>
        </w:rPr>
        <w:t>.</w:t>
      </w:r>
      <w:r>
        <w:rPr>
          <w:b w:val="0"/>
          <w:sz w:val="20"/>
        </w:rPr>
        <w:t xml:space="preserve"> </w:t>
      </w:r>
      <w:r>
        <w:rPr>
          <w:rFonts w:eastAsia="SimSun"/>
          <w:b w:val="0"/>
          <w:sz w:val="20"/>
          <w:szCs w:val="20"/>
        </w:rPr>
        <w:t>Nachdem Sie dem Server die Lizenz zugewiesen haben, sind Sie</w:t>
      </w:r>
      <w:r>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lastRenderedPageBreak/>
        <w:t>wenn Sie die Software in einer physischen</w:t>
      </w:r>
      <w:r>
        <w:rPr>
          <w:b w:val="0"/>
          <w:sz w:val="20"/>
        </w:rPr>
        <w:t xml:space="preserve"> Betriebssystemumgebung</w:t>
      </w:r>
      <w:r>
        <w:rPr>
          <w:b w:val="0"/>
          <w:sz w:val="20"/>
          <w:szCs w:val="20"/>
        </w:rPr>
        <w:t xml:space="preserve"> ausführen,</w:t>
      </w:r>
      <w:r>
        <w:rPr>
          <w:b w:val="0"/>
          <w:sz w:val="20"/>
        </w:rPr>
        <w:t xml:space="preserve"> kann die </w:t>
      </w:r>
      <w:r>
        <w:rPr>
          <w:b w:val="0"/>
          <w:sz w:val="20"/>
          <w:szCs w:val="20"/>
        </w:rPr>
        <w:t>Betriebssystemumgebung jeder</w:t>
      </w:r>
      <w:r>
        <w:rPr>
          <w:b w:val="0"/>
          <w:sz w:val="20"/>
        </w:rPr>
        <w:t>zeit</w:t>
      </w:r>
      <w:r>
        <w:rPr>
          <w:b w:val="0"/>
          <w:sz w:val="20"/>
          <w:szCs w:val="20"/>
        </w:rPr>
        <w:t xml:space="preserve"> auf jeweils bis zu 20 physische Cores zugreifen; und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7259D" w:rsidRDefault="00291661" w:rsidP="00291661">
      <w:pPr>
        <w:pStyle w:val="Heading2"/>
        <w:ind w:left="1077" w:firstLine="3"/>
      </w:pPr>
      <w:r>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Bestandteile der Dokumentation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Reporting Services-Add-In für SharePoint-Produkte</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Quality-Client</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SQL Client Connectivity SDK</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Client Tools SDK</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Clienttools-Abwärtskompatibilität</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Client Tools Connectivity</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Verwaltungstools</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Erstellen und Speichern von Instanzen auf Ihren Servern oder Speichermedien</w:t>
      </w:r>
      <w:r>
        <w:rPr>
          <w:rFonts w:eastAsia="SimSun"/>
          <w:b w:val="0"/>
          <w:bCs w:val="0"/>
          <w:sz w:val="20"/>
          <w:szCs w:val="20"/>
        </w:rPr>
        <w:t>. Sie haben für jede erworbene Softwarelizenz die unten aufgeführten zusätzlichen Rechte.</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eine beliebige Anzahl von Instanzen der Serversoftware und zusätzlichen Software zu erstellen.</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Client-Zugriffslizenzen (Client Access Licenses, CALs)</w:t>
      </w:r>
      <w:r>
        <w:rPr>
          <w:rFonts w:eastAsia="SimSun"/>
          <w:b w:val="0"/>
          <w:bCs w:val="0"/>
          <w:sz w:val="20"/>
          <w:szCs w:val="20"/>
        </w:rPr>
        <w:t>.</w:t>
      </w:r>
    </w:p>
    <w:p w14:paraId="539582F3" w14:textId="078540DC" w:rsidR="00A679D4" w:rsidRPr="0037259D" w:rsidRDefault="00A679D4" w:rsidP="00A679D4">
      <w:pPr>
        <w:pStyle w:val="Heading2"/>
        <w:widowControl w:val="0"/>
        <w:numPr>
          <w:ilvl w:val="0"/>
          <w:numId w:val="11"/>
        </w:numPr>
      </w:pPr>
      <w:r>
        <w:rPr>
          <w:sz w:val="20"/>
        </w:rPr>
        <w:t>Erste Zuweisung von CALs.</w:t>
      </w:r>
      <w:r>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Ihre Server, die für das Ausführen von Instanzen der Serversoftware lizenziert sind, oder</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bis zu zwei Geräte oder Nutzer, die nur auf Ihre Instanzen der Serversoftware zugreifen, um die entsprechenden Instanzen zu verwalten.</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Typen von CALs</w:t>
      </w:r>
      <w:r w:rsidRPr="00F2096E">
        <w:rPr>
          <w:rFonts w:eastAsia="SimSun"/>
          <w:sz w:val="20"/>
          <w:szCs w:val="20"/>
        </w:rPr>
        <w:t>.</w:t>
      </w:r>
      <w:r>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Neuzuweisung von CALs</w:t>
      </w:r>
      <w:r w:rsidRPr="00F2096E">
        <w:rPr>
          <w:rFonts w:eastAsia="SimSun"/>
          <w:sz w:val="20"/>
          <w:szCs w:val="20"/>
        </w:rPr>
        <w:t>.</w:t>
      </w:r>
      <w:r>
        <w:rPr>
          <w:rFonts w:eastAsia="SimSun"/>
          <w:b w:val="0"/>
          <w:bCs w:val="0"/>
          <w:sz w:val="20"/>
          <w:szCs w:val="20"/>
        </w:rPr>
        <w:t xml:space="preserve"> Sie sind berechtigt,</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Ihre Geräte-CAL von einem Gerät einem anderen Gerät oder Ihre Nutzer-CAL von einem Nutzer einem anderen Nutzer dauerhaft neu zuzuweisen oder</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ZUSÄTZLICHE LIZENZANFORDERUNGEN UND/ODER NUTZUNGSRECHTE.</w:t>
      </w:r>
    </w:p>
    <w:p w14:paraId="41AC05EA" w14:textId="57C92172" w:rsidR="00291661" w:rsidRPr="0037259D" w:rsidRDefault="00291661" w:rsidP="00FE7293">
      <w:pPr>
        <w:pStyle w:val="Heading1"/>
        <w:widowControl w:val="0"/>
        <w:numPr>
          <w:ilvl w:val="1"/>
          <w:numId w:val="27"/>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Zusammenfassen von Verbindungen</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Umleiten von Informationen oder</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4AFE0004" w:rsidR="00761033" w:rsidRPr="0037259D" w:rsidRDefault="00761033" w:rsidP="00217F3D">
      <w:pPr>
        <w:pStyle w:val="Body2"/>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SQL Server Reporting Services-Kartenberichtselement.</w:t>
      </w:r>
      <w:r>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4"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AD51A2">
        <w:rPr>
          <w:b w:val="0"/>
          <w:bCs w:val="0"/>
        </w:rPr>
        <w:t>.</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7259D" w:rsidRDefault="00761033" w:rsidP="00217F3D">
      <w:pPr>
        <w:pStyle w:val="Bullet2"/>
      </w:pPr>
      <w:r>
        <w:rPr>
          <w:rFonts w:eastAsia="SimSun"/>
          <w:sz w:val="20"/>
          <w:szCs w:val="20"/>
        </w:rPr>
        <w:t>technische Beschränkungen der Software zu umgehen</w:t>
      </w:r>
    </w:p>
    <w:p w14:paraId="3AF513D8" w14:textId="630C8F19" w:rsidR="00761033" w:rsidRPr="0037259D" w:rsidRDefault="00A37BF6" w:rsidP="003B25DD">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7259D" w:rsidRDefault="00761033" w:rsidP="00217F3D">
      <w:pPr>
        <w:pStyle w:val="Bullet2"/>
      </w:pPr>
      <w:r>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7259D" w:rsidRDefault="00761033" w:rsidP="00217F3D">
      <w:pPr>
        <w:pStyle w:val="Bullet2"/>
      </w:pPr>
      <w:r>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7259D" w:rsidRDefault="00761033" w:rsidP="00217F3D">
      <w:pPr>
        <w:pStyle w:val="Bullet2"/>
      </w:pPr>
      <w:r>
        <w:rPr>
          <w:rFonts w:eastAsia="SimSun"/>
          <w:sz w:val="20"/>
          <w:szCs w:val="20"/>
        </w:rPr>
        <w:t>die Software zu vermieten, zu verleasen oder zu verleihen</w:t>
      </w:r>
    </w:p>
    <w:p w14:paraId="45BB7630" w14:textId="1EAA0D9E" w:rsidR="00761033" w:rsidRPr="0037259D" w:rsidRDefault="00761033" w:rsidP="00217F3D">
      <w:pPr>
        <w:pStyle w:val="Bullet2"/>
      </w:pPr>
      <w:r>
        <w:rPr>
          <w:rFonts w:eastAsia="SimSun"/>
          <w:sz w:val="20"/>
          <w:szCs w:val="20"/>
        </w:rPr>
        <w:t>die Software für kommerzielle Software-Hostingdienste zu verwenden.</w:t>
      </w:r>
    </w:p>
    <w:p w14:paraId="43B1F7F6" w14:textId="6BB87247" w:rsidR="00761033" w:rsidRPr="0037259D" w:rsidRDefault="00761033" w:rsidP="00217F3D">
      <w:pPr>
        <w:pStyle w:val="Bullet2"/>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7259D" w:rsidRDefault="00761033" w:rsidP="00217F3D">
      <w:pPr>
        <w:pStyle w:val="Heading1"/>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SICHERUNGSKOPIE. </w:t>
      </w:r>
      <w:r>
        <w:rPr>
          <w:rFonts w:eastAsia="SimSun"/>
          <w:b w:val="0"/>
          <w:sz w:val="20"/>
          <w:szCs w:val="20"/>
        </w:rPr>
        <w:t>Wenn Sie die Software auf einer CD oder einem anderen Medium erworben haben, sind Sie</w:t>
      </w:r>
      <w:r>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21CA6848" w:rsidR="00761033" w:rsidRPr="0037259D" w:rsidRDefault="00761033" w:rsidP="00FE7293">
      <w:pPr>
        <w:pStyle w:val="Heading1"/>
        <w:numPr>
          <w:ilvl w:val="0"/>
          <w:numId w:val="22"/>
        </w:numPr>
        <w:tabs>
          <w:tab w:val="left" w:pos="360"/>
        </w:tabs>
        <w:ind w:left="360"/>
      </w:pPr>
      <w:r>
        <w:rPr>
          <w:rFonts w:eastAsia="SimSun"/>
          <w:sz w:val="20"/>
          <w:szCs w:val="20"/>
        </w:rPr>
        <w:t>SOFTWARE ALS SCHULVE</w:t>
      </w:r>
      <w:r w:rsidR="00E467EC">
        <w:rPr>
          <w:rFonts w:eastAsia="SimSun"/>
          <w:sz w:val="20"/>
          <w:szCs w:val="20"/>
        </w:rPr>
        <w:t>RSION („Schulversion“ oder „AE“</w:t>
      </w:r>
      <w:r>
        <w:rPr>
          <w:rFonts w:eastAsia="SimSun"/>
          <w:sz w:val="20"/>
          <w:szCs w:val="20"/>
        </w:rPr>
        <w:t xml:space="preserve">).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5"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ÜBERTRAGUNG</w:t>
      </w:r>
      <w:r>
        <w:rPr>
          <w:rFonts w:eastAsia="SimSun"/>
          <w:bCs w:val="0"/>
          <w:sz w:val="20"/>
          <w:szCs w:val="20"/>
        </w:rPr>
        <w:t xml:space="preserve"> </w:t>
      </w:r>
      <w:r>
        <w:rPr>
          <w:rFonts w:eastAsia="SimSun"/>
          <w:sz w:val="20"/>
          <w:szCs w:val="20"/>
        </w:rPr>
        <w:t>AN</w:t>
      </w:r>
      <w:r>
        <w:rPr>
          <w:rFonts w:eastAsia="SimSun"/>
          <w:bCs w:val="0"/>
          <w:sz w:val="20"/>
          <w:szCs w:val="20"/>
        </w:rPr>
        <w:t xml:space="preserve"> </w:t>
      </w:r>
      <w:r>
        <w:rPr>
          <w:rFonts w:eastAsia="SimSun"/>
          <w:sz w:val="20"/>
          <w:szCs w:val="20"/>
        </w:rPr>
        <w:t>DRITTE.</w:t>
      </w:r>
      <w:r>
        <w:rPr>
          <w:rFonts w:eastAsia="SimSun"/>
          <w:b w:val="0"/>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23ABE432" w:rsidR="008A26E7" w:rsidRPr="0037259D" w:rsidRDefault="008A26E7" w:rsidP="003B25DD">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2F0719D6" w:rsidR="00025563" w:rsidRPr="0037259D" w:rsidRDefault="00025563" w:rsidP="00FE7293">
      <w:pPr>
        <w:pStyle w:val="Heading1"/>
        <w:numPr>
          <w:ilvl w:val="0"/>
          <w:numId w:val="22"/>
        </w:numPr>
        <w:tabs>
          <w:tab w:val="left" w:pos="360"/>
        </w:tabs>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AEF6" w14:textId="77777777" w:rsidR="00471872" w:rsidRDefault="00471872" w:rsidP="00E752B4">
      <w:pPr>
        <w:spacing w:before="0" w:after="0"/>
      </w:pPr>
      <w:r>
        <w:separator/>
      </w:r>
    </w:p>
  </w:endnote>
  <w:endnote w:type="continuationSeparator" w:id="0">
    <w:p w14:paraId="65087028" w14:textId="77777777" w:rsidR="00471872" w:rsidRDefault="00471872"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71432BBD" w:rsidR="0053032D" w:rsidRPr="00324BA0" w:rsidRDefault="0053032D">
    <w:pPr>
      <w:pStyle w:val="Footer"/>
      <w:rPr>
        <w:sz w:val="18"/>
        <w:szCs w:val="18"/>
        <w:lang w:val="en-US" w:eastAsia="en-US" w:bidi="ar-SA"/>
      </w:rPr>
    </w:pPr>
    <w:r w:rsidRPr="00324BA0">
      <w:rPr>
        <w:sz w:val="18"/>
        <w:szCs w:val="18"/>
        <w:lang w:val="en-US" w:eastAsia="en-US" w:bidi="ar-SA"/>
      </w:rPr>
      <w:t>ISV Royalty Agreement EULA (June 1, 2016)</w:t>
    </w:r>
    <w:r w:rsidRPr="00324BA0">
      <w:rPr>
        <w:sz w:val="18"/>
        <w:szCs w:val="18"/>
        <w:lang w:val="en-US" w:eastAsia="en-US" w:bidi="ar-SA"/>
      </w:rPr>
      <w:tab/>
    </w:r>
    <w:r w:rsidRPr="00324BA0">
      <w:rPr>
        <w:sz w:val="18"/>
        <w:szCs w:val="18"/>
        <w:lang w:val="en-US" w:eastAsia="en-US" w:bidi="ar-SA"/>
      </w:rPr>
      <w:tab/>
      <w:t xml:space="preserve">Page </w:t>
    </w:r>
    <w:r w:rsidRPr="00324BA0">
      <w:rPr>
        <w:sz w:val="18"/>
        <w:szCs w:val="18"/>
        <w:lang w:val="en-US" w:eastAsia="en-US" w:bidi="ar-SA"/>
      </w:rPr>
      <w:fldChar w:fldCharType="begin"/>
    </w:r>
    <w:r w:rsidRPr="00324BA0">
      <w:rPr>
        <w:sz w:val="18"/>
        <w:szCs w:val="18"/>
        <w:lang w:val="en-US" w:eastAsia="en-US" w:bidi="ar-SA"/>
      </w:rPr>
      <w:instrText xml:space="preserve"> PAGE </w:instrText>
    </w:r>
    <w:r w:rsidRPr="00324BA0">
      <w:rPr>
        <w:sz w:val="18"/>
        <w:szCs w:val="18"/>
        <w:lang w:val="en-US" w:eastAsia="en-US" w:bidi="ar-SA"/>
      </w:rPr>
      <w:fldChar w:fldCharType="separate"/>
    </w:r>
    <w:r w:rsidR="00DE2023">
      <w:rPr>
        <w:noProof/>
        <w:sz w:val="18"/>
        <w:szCs w:val="18"/>
        <w:lang w:val="en-US" w:eastAsia="en-US" w:bidi="ar-SA"/>
      </w:rPr>
      <w:t>3</w:t>
    </w:r>
    <w:r w:rsidRPr="00324BA0">
      <w:rPr>
        <w:sz w:val="18"/>
        <w:szCs w:val="18"/>
        <w:lang w:val="en-US" w:eastAsia="en-US" w:bidi="ar-SA"/>
      </w:rPr>
      <w:fldChar w:fldCharType="end"/>
    </w:r>
    <w:r w:rsidRPr="00324BA0">
      <w:rPr>
        <w:sz w:val="18"/>
        <w:szCs w:val="18"/>
        <w:lang w:val="en-US" w:eastAsia="en-US" w:bidi="ar-SA"/>
      </w:rPr>
      <w:t xml:space="preserve"> of </w:t>
    </w:r>
    <w:r w:rsidRPr="00324BA0">
      <w:rPr>
        <w:sz w:val="18"/>
        <w:szCs w:val="18"/>
        <w:lang w:val="en-US" w:eastAsia="en-US" w:bidi="ar-SA"/>
      </w:rPr>
      <w:fldChar w:fldCharType="begin"/>
    </w:r>
    <w:r w:rsidRPr="00324BA0">
      <w:rPr>
        <w:sz w:val="18"/>
        <w:szCs w:val="18"/>
        <w:lang w:val="en-US" w:eastAsia="en-US" w:bidi="ar-SA"/>
      </w:rPr>
      <w:instrText xml:space="preserve"> NUMPAGES </w:instrText>
    </w:r>
    <w:r w:rsidRPr="00324BA0">
      <w:rPr>
        <w:sz w:val="18"/>
        <w:szCs w:val="18"/>
        <w:lang w:val="en-US" w:eastAsia="en-US" w:bidi="ar-SA"/>
      </w:rPr>
      <w:fldChar w:fldCharType="separate"/>
    </w:r>
    <w:r w:rsidR="00DE2023">
      <w:rPr>
        <w:noProof/>
        <w:sz w:val="18"/>
        <w:szCs w:val="18"/>
        <w:lang w:val="en-US" w:eastAsia="en-US" w:bidi="ar-SA"/>
      </w:rPr>
      <w:t>4</w:t>
    </w:r>
    <w:r w:rsidRPr="00324BA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E6998" w14:textId="77777777" w:rsidR="00471872" w:rsidRDefault="00471872" w:rsidP="00E752B4">
      <w:pPr>
        <w:spacing w:before="0" w:after="0"/>
      </w:pPr>
      <w:r>
        <w:separator/>
      </w:r>
    </w:p>
  </w:footnote>
  <w:footnote w:type="continuationSeparator" w:id="0">
    <w:p w14:paraId="1A045405" w14:textId="77777777" w:rsidR="00471872" w:rsidRDefault="00471872" w:rsidP="00E752B4">
      <w:pPr>
        <w:spacing w:before="0" w:after="0"/>
      </w:pPr>
      <w:r>
        <w:continuationSeparator/>
      </w:r>
    </w:p>
  </w:footnote>
  <w:footnote w:id="1">
    <w:p w14:paraId="6F37B84B" w14:textId="0B88CECF" w:rsidR="009E2B29" w:rsidRPr="005542A6" w:rsidRDefault="009E2B29" w:rsidP="005542A6">
      <w:pPr>
        <w:pStyle w:val="FootnoteText"/>
        <w:ind w:hanging="22"/>
        <w:rPr>
          <w:bCs/>
          <w:sz w:val="16"/>
          <w:szCs w:val="16"/>
        </w:rPr>
      </w:pPr>
      <w:r w:rsidRPr="005542A6">
        <w:rPr>
          <w:rStyle w:val="FootnoteReference"/>
          <w:b/>
          <w:sz w:val="16"/>
          <w:szCs w:val="16"/>
        </w:rPr>
        <w:footnoteRef/>
      </w:r>
      <w:r w:rsidRPr="005542A6">
        <w:rPr>
          <w:b/>
          <w:sz w:val="16"/>
          <w:szCs w:val="16"/>
        </w:rPr>
        <w:t xml:space="preserve"> </w:t>
      </w:r>
      <w:r w:rsidR="005542A6" w:rsidRPr="005542A6">
        <w:rPr>
          <w:b/>
          <w:sz w:val="16"/>
          <w:szCs w:val="16"/>
        </w:rPr>
        <w:t>LIZENZGEBER:</w:t>
      </w:r>
      <w:r w:rsidR="005542A6" w:rsidRPr="005542A6">
        <w:rPr>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5542A6" w:rsidRPr="007F10A2">
        <w:rPr>
          <w:bCs/>
          <w:i/>
          <w:iCs/>
          <w:sz w:val="16"/>
          <w:szCs w:val="16"/>
        </w:rPr>
        <w:t>„Alle anderen Marken sind Eigentum der jeweiligen Inhaber.“</w:t>
      </w:r>
    </w:p>
  </w:footnote>
  <w:footnote w:id="2">
    <w:p w14:paraId="063D0FC5" w14:textId="72200DF2" w:rsidR="009E2B29" w:rsidRPr="00E63E4B" w:rsidRDefault="009E2B29" w:rsidP="00E63E4B">
      <w:pPr>
        <w:pStyle w:val="FootnoteText"/>
        <w:spacing w:before="120"/>
        <w:rPr>
          <w:sz w:val="16"/>
          <w:szCs w:val="16"/>
        </w:rPr>
      </w:pPr>
      <w:r w:rsidRPr="00E63E4B">
        <w:rPr>
          <w:rStyle w:val="FootnoteReference"/>
          <w:b/>
          <w:sz w:val="16"/>
          <w:szCs w:val="16"/>
        </w:rPr>
        <w:footnoteRef/>
      </w:r>
      <w:r w:rsidRPr="00E63E4B">
        <w:rPr>
          <w:b/>
          <w:bCs/>
          <w:sz w:val="16"/>
          <w:szCs w:val="16"/>
        </w:rPr>
        <w:t xml:space="preserve"> </w:t>
      </w:r>
      <w:r w:rsidR="00E63E4B" w:rsidRPr="00E63E4B">
        <w:rPr>
          <w:b/>
          <w:bCs/>
          <w:sz w:val="16"/>
          <w:szCs w:val="16"/>
        </w:rPr>
        <w:t>LIZENZGEBER:</w:t>
      </w:r>
      <w:r w:rsidR="00E63E4B" w:rsidRPr="00E63E4B">
        <w:rPr>
          <w:sz w:val="16"/>
          <w:szCs w:val="16"/>
        </w:rPr>
        <w:t xml:space="preserve"> Geben Sie für lizenzierte „Academic Edition“-Software bitte den Produktnamen an. Beispiel: Microsoft SQL 2016, Academic Edition.</w:t>
      </w:r>
    </w:p>
  </w:footnote>
  <w:footnote w:id="3">
    <w:p w14:paraId="2707137F" w14:textId="585DC354" w:rsidR="009E2B29" w:rsidRPr="00E63E4B" w:rsidRDefault="009E2B29" w:rsidP="00E63E4B">
      <w:pPr>
        <w:pStyle w:val="Footnote"/>
        <w:rPr>
          <w:b w:val="0"/>
          <w:bCs w:val="0"/>
        </w:rPr>
      </w:pPr>
      <w:r w:rsidRPr="00E63E4B">
        <w:rPr>
          <w:vertAlign w:val="superscript"/>
        </w:rPr>
        <w:footnoteRef/>
      </w:r>
      <w:r w:rsidRPr="00E63E4B">
        <w:t xml:space="preserve"> </w:t>
      </w:r>
      <w:r w:rsidR="00E63E4B" w:rsidRPr="00E63E4B">
        <w:t>LIZENZGEBER:</w:t>
      </w:r>
      <w:r w:rsidR="00E63E4B" w:rsidRPr="00E63E4B">
        <w:rPr>
          <w:b w:val="0"/>
          <w:bCs w:val="0"/>
        </w:rPr>
        <w:t xml:space="preserve"> Geben Sie die Gesamtzahl der Serverlizenzen an, für die der Endbenutzer unter diesem Vertrag lizenziert ist.</w:t>
      </w:r>
    </w:p>
  </w:footnote>
  <w:footnote w:id="4">
    <w:p w14:paraId="3B00C009" w14:textId="1C4EE815" w:rsidR="009E2B29" w:rsidRPr="00277171" w:rsidRDefault="009E2B29" w:rsidP="00277171">
      <w:pPr>
        <w:pStyle w:val="Footnote"/>
        <w:rPr>
          <w:b w:val="0"/>
        </w:rPr>
      </w:pPr>
      <w:r w:rsidRPr="00277171">
        <w:rPr>
          <w:vertAlign w:val="superscript"/>
        </w:rPr>
        <w:footnoteRef/>
      </w:r>
      <w:r w:rsidRPr="00277171">
        <w:t xml:space="preserve"> </w:t>
      </w:r>
      <w:r w:rsidR="00277171" w:rsidRPr="00277171">
        <w:t xml:space="preserve">LIZENZGEBER: </w:t>
      </w:r>
      <w:r w:rsidR="00277171" w:rsidRPr="00277171">
        <w:rPr>
          <w:b w:val="0"/>
          <w:bCs w:val="0"/>
        </w:rPr>
        <w:t>Geben Sie die Gesamtzahl der Nutzer-CALs an, die direkt oder indirekt auf Instanzen der unter diesem Vertrag lizenzierten Serversoftware zugreifen dürfen.</w:t>
      </w:r>
    </w:p>
  </w:footnote>
  <w:footnote w:id="5">
    <w:p w14:paraId="20ED2EA1" w14:textId="00EE9CEB" w:rsidR="009E2B29" w:rsidRPr="00E17702" w:rsidRDefault="009E2B29" w:rsidP="00E17702">
      <w:pPr>
        <w:pStyle w:val="Footnote"/>
        <w:rPr>
          <w:b w:val="0"/>
          <w:bCs w:val="0"/>
        </w:rPr>
      </w:pPr>
      <w:r w:rsidRPr="00E17702">
        <w:rPr>
          <w:vertAlign w:val="superscript"/>
        </w:rPr>
        <w:footnoteRef/>
      </w:r>
      <w:r w:rsidRPr="00E17702">
        <w:t xml:space="preserve"> </w:t>
      </w:r>
      <w:r w:rsidR="00E17702" w:rsidRPr="00E17702">
        <w:t xml:space="preserve">LIZENZGEBER: </w:t>
      </w:r>
      <w:r w:rsidR="00E17702" w:rsidRPr="00E17702">
        <w:rPr>
          <w:b w:val="0"/>
          <w:bCs w:val="0"/>
        </w:rPr>
        <w:t>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3F296C6"/>
    <w:lvl w:ilvl="0" w:tplc="BDDAE1E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16787A92"/>
    <w:lvl w:ilvl="0" w:tplc="A65457C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0D61832"/>
    <w:lvl w:ilvl="0" w:tplc="738C48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9DA08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274A176"/>
    <w:lvl w:ilvl="0" w:tplc="A32A28C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EC6EBCFA"/>
    <w:lvl w:ilvl="0" w:tplc="6828460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8F60CFA"/>
    <w:lvl w:ilvl="0" w:tplc="12AC9A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0C0CA96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3260E9E"/>
    <w:lvl w:ilvl="0" w:tplc="199260C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5988E3A"/>
    <w:lvl w:ilvl="0" w:tplc="C0FADB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6C30DA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0NabbAlri8icC6rlo5ye9xmH3Zla4fGiNNOVheF5MgcjVgArRun2CfBQMQ3L8C2V3SA7HAwT63/BS1PTidChZw==" w:salt="ws6+DdufItsVYYKIw0rjD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04F4"/>
    <w:rsid w:val="00025563"/>
    <w:rsid w:val="000636FE"/>
    <w:rsid w:val="0006672D"/>
    <w:rsid w:val="0009418D"/>
    <w:rsid w:val="000E64E7"/>
    <w:rsid w:val="000F001C"/>
    <w:rsid w:val="00106B39"/>
    <w:rsid w:val="00110946"/>
    <w:rsid w:val="001505DB"/>
    <w:rsid w:val="001507A7"/>
    <w:rsid w:val="001559E4"/>
    <w:rsid w:val="00166533"/>
    <w:rsid w:val="001935A9"/>
    <w:rsid w:val="001968D8"/>
    <w:rsid w:val="001B4C71"/>
    <w:rsid w:val="001D2E15"/>
    <w:rsid w:val="0020568D"/>
    <w:rsid w:val="00214E73"/>
    <w:rsid w:val="00217F3D"/>
    <w:rsid w:val="00244DD1"/>
    <w:rsid w:val="002556B9"/>
    <w:rsid w:val="00277171"/>
    <w:rsid w:val="00286FEF"/>
    <w:rsid w:val="00291661"/>
    <w:rsid w:val="002A19AC"/>
    <w:rsid w:val="002B1013"/>
    <w:rsid w:val="002B14A6"/>
    <w:rsid w:val="002D71DA"/>
    <w:rsid w:val="002D7DB4"/>
    <w:rsid w:val="002F3172"/>
    <w:rsid w:val="00324BA0"/>
    <w:rsid w:val="0032592F"/>
    <w:rsid w:val="0033530F"/>
    <w:rsid w:val="003525F7"/>
    <w:rsid w:val="00367A01"/>
    <w:rsid w:val="0037259D"/>
    <w:rsid w:val="00375637"/>
    <w:rsid w:val="003B25DD"/>
    <w:rsid w:val="003C4C6B"/>
    <w:rsid w:val="003D117E"/>
    <w:rsid w:val="00400BE5"/>
    <w:rsid w:val="004130CE"/>
    <w:rsid w:val="00422983"/>
    <w:rsid w:val="0043583A"/>
    <w:rsid w:val="0045668A"/>
    <w:rsid w:val="00471872"/>
    <w:rsid w:val="0049204D"/>
    <w:rsid w:val="00493507"/>
    <w:rsid w:val="004A6BE6"/>
    <w:rsid w:val="004B3BF4"/>
    <w:rsid w:val="004D285C"/>
    <w:rsid w:val="004D5D6D"/>
    <w:rsid w:val="004E28EE"/>
    <w:rsid w:val="00500679"/>
    <w:rsid w:val="00512804"/>
    <w:rsid w:val="0053032D"/>
    <w:rsid w:val="005318C5"/>
    <w:rsid w:val="005542A6"/>
    <w:rsid w:val="00570E36"/>
    <w:rsid w:val="00576428"/>
    <w:rsid w:val="005A7253"/>
    <w:rsid w:val="005B45A2"/>
    <w:rsid w:val="005C3C1D"/>
    <w:rsid w:val="005E1339"/>
    <w:rsid w:val="006C46D8"/>
    <w:rsid w:val="00714075"/>
    <w:rsid w:val="00727E7D"/>
    <w:rsid w:val="007448FB"/>
    <w:rsid w:val="00746B38"/>
    <w:rsid w:val="00761033"/>
    <w:rsid w:val="00782D1C"/>
    <w:rsid w:val="00790C5E"/>
    <w:rsid w:val="007A7E2A"/>
    <w:rsid w:val="007B2C55"/>
    <w:rsid w:val="007C75DD"/>
    <w:rsid w:val="007F037C"/>
    <w:rsid w:val="007F10A2"/>
    <w:rsid w:val="0080150B"/>
    <w:rsid w:val="00816D4A"/>
    <w:rsid w:val="00842143"/>
    <w:rsid w:val="00843A10"/>
    <w:rsid w:val="008601EF"/>
    <w:rsid w:val="00865D85"/>
    <w:rsid w:val="00872C1E"/>
    <w:rsid w:val="008A26E7"/>
    <w:rsid w:val="008C0D54"/>
    <w:rsid w:val="0096127D"/>
    <w:rsid w:val="00995E89"/>
    <w:rsid w:val="009C61E5"/>
    <w:rsid w:val="009D6C55"/>
    <w:rsid w:val="009E2B29"/>
    <w:rsid w:val="00A04CC9"/>
    <w:rsid w:val="00A36306"/>
    <w:rsid w:val="00A37BF6"/>
    <w:rsid w:val="00A66997"/>
    <w:rsid w:val="00A679D4"/>
    <w:rsid w:val="00A841F8"/>
    <w:rsid w:val="00AA3BDF"/>
    <w:rsid w:val="00AD51A2"/>
    <w:rsid w:val="00AF6D5D"/>
    <w:rsid w:val="00B5310A"/>
    <w:rsid w:val="00B75310"/>
    <w:rsid w:val="00BB1C34"/>
    <w:rsid w:val="00BD11FF"/>
    <w:rsid w:val="00BD4A12"/>
    <w:rsid w:val="00BE3005"/>
    <w:rsid w:val="00C57C9B"/>
    <w:rsid w:val="00CC0B67"/>
    <w:rsid w:val="00CD65F2"/>
    <w:rsid w:val="00CF55DE"/>
    <w:rsid w:val="00D17857"/>
    <w:rsid w:val="00D650B1"/>
    <w:rsid w:val="00D77CE5"/>
    <w:rsid w:val="00D83A2F"/>
    <w:rsid w:val="00DB1133"/>
    <w:rsid w:val="00DB5DC6"/>
    <w:rsid w:val="00DC5176"/>
    <w:rsid w:val="00DE2023"/>
    <w:rsid w:val="00E12E2E"/>
    <w:rsid w:val="00E16597"/>
    <w:rsid w:val="00E17702"/>
    <w:rsid w:val="00E32585"/>
    <w:rsid w:val="00E42276"/>
    <w:rsid w:val="00E467EC"/>
    <w:rsid w:val="00E61F4B"/>
    <w:rsid w:val="00E63E4B"/>
    <w:rsid w:val="00E752B4"/>
    <w:rsid w:val="00E84CF7"/>
    <w:rsid w:val="00E876F4"/>
    <w:rsid w:val="00E87E55"/>
    <w:rsid w:val="00EA6942"/>
    <w:rsid w:val="00EE17DA"/>
    <w:rsid w:val="00F2096E"/>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germany/bildu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7BB020-EA16-4EC5-A497-A9D024AF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3650</Words>
  <Characters>20806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2016-11-29T21:48:00Z</dcterms:modified>
</cp:coreProperties>
</file>